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D6F" w:rsidRDefault="0023250D">
      <w:bookmarkStart w:id="0" w:name="_GoBack"/>
      <w:bookmarkEnd w:id="0"/>
      <w:r>
        <w:rPr>
          <w:noProof/>
        </w:rPr>
        <w:drawing>
          <wp:inline distT="0" distB="0" distL="0" distR="0">
            <wp:extent cx="2750820" cy="343535"/>
            <wp:effectExtent l="19050" t="0" r="0" b="0"/>
            <wp:docPr id="1" name="Picture 1" descr="MiamiHeral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amiHerald.com"/>
                    <pic:cNvPicPr>
                      <a:picLocks noChangeAspect="1" noChangeArrowheads="1"/>
                    </pic:cNvPicPr>
                  </pic:nvPicPr>
                  <pic:blipFill>
                    <a:blip r:embed="rId5" cstate="print"/>
                    <a:srcRect/>
                    <a:stretch>
                      <a:fillRect/>
                    </a:stretch>
                  </pic:blipFill>
                  <pic:spPr bwMode="auto">
                    <a:xfrm>
                      <a:off x="0" y="0"/>
                      <a:ext cx="2750820" cy="343535"/>
                    </a:xfrm>
                    <a:prstGeom prst="rect">
                      <a:avLst/>
                    </a:prstGeom>
                    <a:noFill/>
                    <a:ln w="9525">
                      <a:noFill/>
                      <a:miter lim="800000"/>
                      <a:headEnd/>
                      <a:tailEnd/>
                    </a:ln>
                  </pic:spPr>
                </pic:pic>
              </a:graphicData>
            </a:graphic>
          </wp:inline>
        </w:drawing>
      </w:r>
    </w:p>
    <w:p w:rsidR="0023250D" w:rsidRPr="0023250D" w:rsidRDefault="0023250D" w:rsidP="0023250D">
      <w:pPr>
        <w:spacing w:after="0" w:line="240" w:lineRule="auto"/>
        <w:rPr>
          <w:rFonts w:ascii="Times New Roman" w:eastAsia="Times New Roman" w:hAnsi="Times New Roman" w:cs="Times New Roman"/>
          <w:sz w:val="24"/>
          <w:szCs w:val="24"/>
        </w:rPr>
      </w:pPr>
      <w:r w:rsidRPr="0023250D">
        <w:rPr>
          <w:rFonts w:ascii="Arial" w:eastAsia="Times New Roman" w:hAnsi="Arial" w:cs="Arial"/>
          <w:b/>
          <w:bCs/>
          <w:color w:val="1A272F"/>
          <w:sz w:val="32"/>
          <w:szCs w:val="32"/>
          <w:shd w:val="clear" w:color="auto" w:fill="FFFFFF"/>
        </w:rPr>
        <w:t>Turtle Island takes string quartet into uncharted territory</w:t>
      </w:r>
    </w:p>
    <w:p w:rsidR="0023250D" w:rsidRPr="0023250D" w:rsidRDefault="0023250D" w:rsidP="0023250D">
      <w:pPr>
        <w:pStyle w:val="Heading3"/>
        <w:shd w:val="clear" w:color="auto" w:fill="FFFFFF"/>
        <w:spacing w:before="0" w:beforeAutospacing="0" w:after="35" w:afterAutospacing="0" w:line="127" w:lineRule="atLeast"/>
        <w:rPr>
          <w:rFonts w:ascii="Arial" w:hAnsi="Arial" w:cs="Arial"/>
          <w:caps/>
          <w:color w:val="58595B"/>
          <w:sz w:val="12"/>
          <w:szCs w:val="12"/>
        </w:rPr>
      </w:pPr>
      <w:r w:rsidRPr="0023250D">
        <w:rPr>
          <w:rFonts w:ascii="Arial" w:hAnsi="Arial" w:cs="Arial"/>
          <w:color w:val="000000"/>
          <w:sz w:val="20"/>
          <w:szCs w:val="20"/>
        </w:rPr>
        <w:br/>
      </w:r>
      <w:r w:rsidRPr="0023250D">
        <w:rPr>
          <w:rFonts w:ascii="Arial" w:hAnsi="Arial" w:cs="Arial"/>
          <w:caps/>
          <w:color w:val="58595B"/>
          <w:sz w:val="12"/>
          <w:szCs w:val="12"/>
        </w:rPr>
        <w:t>BY FERNANDO GONZALEZ</w:t>
      </w:r>
    </w:p>
    <w:p w:rsidR="0023250D" w:rsidRPr="0023250D" w:rsidRDefault="0023250D" w:rsidP="0023250D">
      <w:pPr>
        <w:shd w:val="clear" w:color="auto" w:fill="FFFFFF"/>
        <w:spacing w:after="35" w:line="127" w:lineRule="atLeast"/>
        <w:outlineLvl w:val="2"/>
        <w:rPr>
          <w:rFonts w:ascii="Arial" w:eastAsia="Times New Roman" w:hAnsi="Arial" w:cs="Arial"/>
          <w:b/>
          <w:bCs/>
          <w:caps/>
          <w:color w:val="58595B"/>
          <w:sz w:val="12"/>
          <w:szCs w:val="12"/>
        </w:rPr>
      </w:pPr>
      <w:r w:rsidRPr="0023250D">
        <w:rPr>
          <w:rFonts w:ascii="Arial" w:eastAsia="Times New Roman" w:hAnsi="Arial" w:cs="Arial"/>
          <w:b/>
          <w:bCs/>
          <w:caps/>
          <w:color w:val="58595B"/>
          <w:sz w:val="12"/>
          <w:szCs w:val="12"/>
        </w:rPr>
        <w:t>SPECIAL TO THE MIAMI HERALD</w:t>
      </w:r>
    </w:p>
    <w:p w:rsidR="0023250D" w:rsidRPr="0023250D" w:rsidRDefault="0023250D" w:rsidP="0023250D">
      <w:pPr>
        <w:shd w:val="clear" w:color="auto" w:fill="FFFFFF"/>
        <w:spacing w:after="138" w:line="219" w:lineRule="atLeast"/>
        <w:rPr>
          <w:rFonts w:ascii="Arial" w:eastAsia="Times New Roman" w:hAnsi="Arial" w:cs="Arial"/>
          <w:color w:val="1A2732"/>
          <w:sz w:val="16"/>
          <w:szCs w:val="16"/>
        </w:rPr>
      </w:pPr>
      <w:r w:rsidRPr="0023250D">
        <w:rPr>
          <w:rFonts w:ascii="Arial" w:eastAsia="Times New Roman" w:hAnsi="Arial" w:cs="Arial"/>
          <w:color w:val="1A2732"/>
          <w:sz w:val="16"/>
          <w:szCs w:val="16"/>
        </w:rPr>
        <w:t>The string quartet is a Western music institution. Compact but with broad sonic and expressive range, it has inspired some of the greatest works in the European classical canon.</w:t>
      </w:r>
    </w:p>
    <w:p w:rsidR="0023250D" w:rsidRPr="0023250D" w:rsidRDefault="0023250D" w:rsidP="0023250D">
      <w:pPr>
        <w:shd w:val="clear" w:color="auto" w:fill="FFFFFF"/>
        <w:spacing w:after="138" w:line="219" w:lineRule="atLeast"/>
        <w:rPr>
          <w:rFonts w:ascii="Arial" w:eastAsia="Times New Roman" w:hAnsi="Arial" w:cs="Arial"/>
          <w:color w:val="1A2732"/>
          <w:sz w:val="16"/>
          <w:szCs w:val="16"/>
        </w:rPr>
      </w:pPr>
      <w:r w:rsidRPr="0023250D">
        <w:rPr>
          <w:rFonts w:ascii="Arial" w:eastAsia="Times New Roman" w:hAnsi="Arial" w:cs="Arial"/>
          <w:color w:val="1A2732"/>
          <w:sz w:val="16"/>
          <w:szCs w:val="16"/>
        </w:rPr>
        <w:t>But there’s a world of music beyond the boundaries of that tradition — and jazz, blues, Afro-Cuban, rock and bluegrass all have their own exacting demands, both technical and emotional.</w:t>
      </w:r>
    </w:p>
    <w:p w:rsidR="0023250D" w:rsidRPr="0023250D" w:rsidRDefault="0023250D" w:rsidP="0023250D">
      <w:pPr>
        <w:shd w:val="clear" w:color="auto" w:fill="FFFFFF"/>
        <w:spacing w:after="138" w:line="219" w:lineRule="atLeast"/>
        <w:rPr>
          <w:rFonts w:ascii="Arial" w:eastAsia="Times New Roman" w:hAnsi="Arial" w:cs="Arial"/>
          <w:color w:val="1A2732"/>
          <w:sz w:val="16"/>
          <w:szCs w:val="16"/>
        </w:rPr>
      </w:pPr>
      <w:r w:rsidRPr="0023250D">
        <w:rPr>
          <w:rFonts w:ascii="Arial" w:eastAsia="Times New Roman" w:hAnsi="Arial" w:cs="Arial"/>
          <w:color w:val="1A2732"/>
          <w:sz w:val="16"/>
          <w:szCs w:val="16"/>
        </w:rPr>
        <w:t>The challenge, says David Balakrishnan violinist and founder of the Turtle Island Quartet, is to experiment while maintaining the discipline of a classical string quartet.</w:t>
      </w:r>
    </w:p>
    <w:p w:rsidR="0023250D" w:rsidRPr="0023250D" w:rsidRDefault="0023250D" w:rsidP="0023250D">
      <w:pPr>
        <w:shd w:val="clear" w:color="auto" w:fill="FFFFFF"/>
        <w:spacing w:after="138" w:line="219" w:lineRule="atLeast"/>
        <w:rPr>
          <w:rFonts w:ascii="Arial" w:eastAsia="Times New Roman" w:hAnsi="Arial" w:cs="Arial"/>
          <w:color w:val="1A2732"/>
          <w:sz w:val="16"/>
          <w:szCs w:val="16"/>
        </w:rPr>
      </w:pPr>
      <w:r w:rsidRPr="0023250D">
        <w:rPr>
          <w:rFonts w:ascii="Arial" w:eastAsia="Times New Roman" w:hAnsi="Arial" w:cs="Arial"/>
          <w:color w:val="1A2732"/>
          <w:sz w:val="16"/>
          <w:szCs w:val="16"/>
        </w:rPr>
        <w:t>“At one point you step back and decide: ‘I’m not going to play Mozart even though that’s what I’m supposed to do. I’m going to take a chance and take a wider look,’ ” he says.</w:t>
      </w:r>
    </w:p>
    <w:p w:rsidR="0023250D" w:rsidRPr="0023250D" w:rsidRDefault="0023250D" w:rsidP="0023250D">
      <w:pPr>
        <w:shd w:val="clear" w:color="auto" w:fill="FFFFFF"/>
        <w:spacing w:after="0" w:line="219" w:lineRule="atLeast"/>
        <w:rPr>
          <w:rFonts w:ascii="Arial" w:eastAsia="Times New Roman" w:hAnsi="Arial" w:cs="Arial"/>
          <w:color w:val="1A2732"/>
          <w:sz w:val="16"/>
          <w:szCs w:val="16"/>
        </w:rPr>
      </w:pPr>
      <w:r w:rsidRPr="0023250D">
        <w:rPr>
          <w:rFonts w:ascii="Arial" w:eastAsia="Times New Roman" w:hAnsi="Arial" w:cs="Arial"/>
          <w:color w:val="1A2732"/>
          <w:sz w:val="16"/>
          <w:szCs w:val="16"/>
        </w:rPr>
        <w:t>The Turtle Island Quartet — violinists Balakrishnan and Mads Tolling, violist Jeremy Kittel and cellist Mark Summer — will perform</w:t>
      </w:r>
      <w:r w:rsidRPr="0023250D">
        <w:rPr>
          <w:rFonts w:ascii="Arial" w:eastAsia="Times New Roman" w:hAnsi="Arial" w:cs="Arial"/>
          <w:color w:val="1A2732"/>
          <w:sz w:val="16"/>
        </w:rPr>
        <w:t> </w:t>
      </w:r>
      <w:r w:rsidRPr="0023250D">
        <w:rPr>
          <w:rFonts w:ascii="Arial" w:eastAsia="Times New Roman" w:hAnsi="Arial" w:cs="Arial"/>
          <w:i/>
          <w:iCs/>
          <w:color w:val="1A2732"/>
          <w:sz w:val="16"/>
        </w:rPr>
        <w:t>A Love Supreme, The Music of John Coltrane</w:t>
      </w:r>
      <w:r w:rsidRPr="0023250D">
        <w:rPr>
          <w:rFonts w:ascii="Arial" w:eastAsia="Times New Roman" w:hAnsi="Arial" w:cs="Arial"/>
          <w:color w:val="1A2732"/>
          <w:sz w:val="16"/>
        </w:rPr>
        <w:t> </w:t>
      </w:r>
      <w:r w:rsidRPr="0023250D">
        <w:rPr>
          <w:rFonts w:ascii="Arial" w:eastAsia="Times New Roman" w:hAnsi="Arial" w:cs="Arial"/>
          <w:color w:val="1A2732"/>
          <w:sz w:val="16"/>
          <w:szCs w:val="16"/>
        </w:rPr>
        <w:t>at the South Miami-Dade Cultural Arts Center on Saturday.</w:t>
      </w:r>
    </w:p>
    <w:p w:rsidR="0023250D" w:rsidRPr="0023250D" w:rsidRDefault="0023250D" w:rsidP="0023250D">
      <w:pPr>
        <w:shd w:val="clear" w:color="auto" w:fill="FFFFFF"/>
        <w:spacing w:after="138" w:line="219" w:lineRule="atLeast"/>
        <w:rPr>
          <w:rFonts w:ascii="Arial" w:eastAsia="Times New Roman" w:hAnsi="Arial" w:cs="Arial"/>
          <w:color w:val="1A2732"/>
          <w:sz w:val="16"/>
          <w:szCs w:val="16"/>
        </w:rPr>
      </w:pPr>
      <w:r w:rsidRPr="0023250D">
        <w:rPr>
          <w:rFonts w:ascii="Arial" w:eastAsia="Times New Roman" w:hAnsi="Arial" w:cs="Arial"/>
          <w:color w:val="1A2732"/>
          <w:sz w:val="16"/>
          <w:szCs w:val="16"/>
        </w:rPr>
        <w:t>The quartet’s recording of Coltrane’s music won a Grammy in 2007.</w:t>
      </w:r>
    </w:p>
    <w:p w:rsidR="0023250D" w:rsidRPr="0023250D" w:rsidRDefault="0023250D" w:rsidP="0023250D">
      <w:pPr>
        <w:shd w:val="clear" w:color="auto" w:fill="FFFFFF"/>
        <w:spacing w:after="138" w:line="219" w:lineRule="atLeast"/>
        <w:rPr>
          <w:rFonts w:ascii="Arial" w:eastAsia="Times New Roman" w:hAnsi="Arial" w:cs="Arial"/>
          <w:color w:val="1A2732"/>
          <w:sz w:val="16"/>
          <w:szCs w:val="16"/>
        </w:rPr>
      </w:pPr>
      <w:r w:rsidRPr="0023250D">
        <w:rPr>
          <w:rFonts w:ascii="Arial" w:eastAsia="Times New Roman" w:hAnsi="Arial" w:cs="Arial"/>
          <w:color w:val="1A2732"/>
          <w:sz w:val="16"/>
          <w:szCs w:val="16"/>
        </w:rPr>
        <w:t>“Part of the mission of the group is to find a way to pay homage to the jazz canon with great respect but at the same time showing how the traditions of jazz and classical music can work together in the string quartet tradition,” Balakrishnan says.</w:t>
      </w:r>
    </w:p>
    <w:p w:rsidR="0023250D" w:rsidRPr="0023250D" w:rsidRDefault="0023250D" w:rsidP="0023250D">
      <w:pPr>
        <w:shd w:val="clear" w:color="auto" w:fill="FFFFFF"/>
        <w:spacing w:after="0" w:line="219" w:lineRule="atLeast"/>
        <w:rPr>
          <w:rFonts w:ascii="Arial" w:eastAsia="Times New Roman" w:hAnsi="Arial" w:cs="Arial"/>
          <w:color w:val="1A2732"/>
          <w:sz w:val="16"/>
          <w:szCs w:val="16"/>
        </w:rPr>
      </w:pPr>
      <w:r w:rsidRPr="0023250D">
        <w:rPr>
          <w:rFonts w:ascii="Arial" w:eastAsia="Times New Roman" w:hAnsi="Arial" w:cs="Arial"/>
          <w:color w:val="1A2732"/>
          <w:sz w:val="16"/>
          <w:szCs w:val="16"/>
        </w:rPr>
        <w:t>“String quartets are known for playing great, huge works of the canon in the European tradition, so</w:t>
      </w:r>
      <w:r w:rsidRPr="0023250D">
        <w:rPr>
          <w:rFonts w:ascii="Arial" w:eastAsia="Times New Roman" w:hAnsi="Arial" w:cs="Arial"/>
          <w:color w:val="1A2732"/>
          <w:sz w:val="16"/>
        </w:rPr>
        <w:t> </w:t>
      </w:r>
      <w:r w:rsidRPr="0023250D">
        <w:rPr>
          <w:rFonts w:ascii="Arial" w:eastAsia="Times New Roman" w:hAnsi="Arial" w:cs="Arial"/>
          <w:i/>
          <w:iCs/>
          <w:color w:val="1A2732"/>
          <w:sz w:val="16"/>
        </w:rPr>
        <w:t>A Love Supreme</w:t>
      </w:r>
      <w:r w:rsidRPr="0023250D">
        <w:rPr>
          <w:rFonts w:ascii="Arial" w:eastAsia="Times New Roman" w:hAnsi="Arial" w:cs="Arial"/>
          <w:color w:val="1A2732"/>
          <w:sz w:val="16"/>
        </w:rPr>
        <w:t> </w:t>
      </w:r>
      <w:r w:rsidRPr="0023250D">
        <w:rPr>
          <w:rFonts w:ascii="Arial" w:eastAsia="Times New Roman" w:hAnsi="Arial" w:cs="Arial"/>
          <w:color w:val="1A2732"/>
          <w:sz w:val="16"/>
          <w:szCs w:val="16"/>
        </w:rPr>
        <w:t>is a jazz version of that, one of the great treasures. Combining the string quartet tradition with a piece like</w:t>
      </w:r>
      <w:r w:rsidRPr="0023250D">
        <w:rPr>
          <w:rFonts w:ascii="Arial" w:eastAsia="Times New Roman" w:hAnsi="Arial" w:cs="Arial"/>
          <w:color w:val="1A2732"/>
          <w:sz w:val="16"/>
        </w:rPr>
        <w:t> </w:t>
      </w:r>
      <w:r w:rsidRPr="0023250D">
        <w:rPr>
          <w:rFonts w:ascii="Arial" w:eastAsia="Times New Roman" w:hAnsi="Arial" w:cs="Arial"/>
          <w:i/>
          <w:iCs/>
          <w:color w:val="1A2732"/>
          <w:sz w:val="16"/>
        </w:rPr>
        <w:t>A Love Supreme</w:t>
      </w:r>
      <w:r w:rsidRPr="0023250D">
        <w:rPr>
          <w:rFonts w:ascii="Arial" w:eastAsia="Times New Roman" w:hAnsi="Arial" w:cs="Arial"/>
          <w:color w:val="1A2732"/>
          <w:sz w:val="16"/>
        </w:rPr>
        <w:t> </w:t>
      </w:r>
      <w:r w:rsidRPr="0023250D">
        <w:rPr>
          <w:rFonts w:ascii="Arial" w:eastAsia="Times New Roman" w:hAnsi="Arial" w:cs="Arial"/>
          <w:color w:val="1A2732"/>
          <w:sz w:val="16"/>
          <w:szCs w:val="16"/>
        </w:rPr>
        <w:t>is not easy to pull off. But it has become a perennial for us. Who would’ve thought it?”</w:t>
      </w:r>
    </w:p>
    <w:p w:rsidR="0023250D" w:rsidRPr="0023250D" w:rsidRDefault="0023250D" w:rsidP="0023250D">
      <w:pPr>
        <w:shd w:val="clear" w:color="auto" w:fill="FFFFFF"/>
        <w:spacing w:after="138" w:line="219" w:lineRule="atLeast"/>
        <w:rPr>
          <w:rFonts w:ascii="Arial" w:eastAsia="Times New Roman" w:hAnsi="Arial" w:cs="Arial"/>
          <w:color w:val="1A2732"/>
          <w:sz w:val="16"/>
          <w:szCs w:val="16"/>
        </w:rPr>
      </w:pPr>
      <w:r w:rsidRPr="0023250D">
        <w:rPr>
          <w:rFonts w:ascii="Arial" w:eastAsia="Times New Roman" w:hAnsi="Arial" w:cs="Arial"/>
          <w:color w:val="1A2732"/>
          <w:sz w:val="16"/>
          <w:szCs w:val="16"/>
        </w:rPr>
        <w:t>Then again, the story of the Turtle Island Quartet seems built on improbable turns. Balakrishnan organized the group in 1985 to play a piece he had composed.</w:t>
      </w:r>
    </w:p>
    <w:p w:rsidR="0023250D" w:rsidRPr="0023250D" w:rsidRDefault="0023250D" w:rsidP="0023250D">
      <w:pPr>
        <w:shd w:val="clear" w:color="auto" w:fill="FFFFFF"/>
        <w:spacing w:after="138" w:line="219" w:lineRule="atLeast"/>
        <w:rPr>
          <w:rFonts w:ascii="Arial" w:eastAsia="Times New Roman" w:hAnsi="Arial" w:cs="Arial"/>
          <w:color w:val="1A2732"/>
          <w:sz w:val="16"/>
          <w:szCs w:val="16"/>
        </w:rPr>
      </w:pPr>
      <w:r w:rsidRPr="0023250D">
        <w:rPr>
          <w:rFonts w:ascii="Arial" w:eastAsia="Times New Roman" w:hAnsi="Arial" w:cs="Arial"/>
          <w:color w:val="1A2732"/>
          <w:sz w:val="16"/>
          <w:szCs w:val="16"/>
        </w:rPr>
        <w:t>“I had spent years in a master’s program, experimenting with overdubbing myself, trying to write string quartet music with this idea of a string quartet that didn’t exist,” he recalls.</w:t>
      </w:r>
    </w:p>
    <w:p w:rsidR="0023250D" w:rsidRPr="0023250D" w:rsidRDefault="0023250D" w:rsidP="0023250D">
      <w:pPr>
        <w:shd w:val="clear" w:color="auto" w:fill="FFFFFF"/>
        <w:spacing w:after="0" w:line="219" w:lineRule="atLeast"/>
        <w:rPr>
          <w:rFonts w:ascii="Arial" w:eastAsia="Times New Roman" w:hAnsi="Arial" w:cs="Arial"/>
          <w:color w:val="1A2732"/>
          <w:sz w:val="16"/>
          <w:szCs w:val="16"/>
        </w:rPr>
      </w:pPr>
      <w:r w:rsidRPr="0023250D">
        <w:rPr>
          <w:rFonts w:ascii="Arial" w:eastAsia="Times New Roman" w:hAnsi="Arial" w:cs="Arial"/>
          <w:color w:val="1A2732"/>
          <w:sz w:val="16"/>
          <w:szCs w:val="16"/>
        </w:rPr>
        <w:t xml:space="preserve">The original group included </w:t>
      </w:r>
      <w:proofErr w:type="gramStart"/>
      <w:r w:rsidRPr="0023250D">
        <w:rPr>
          <w:rFonts w:ascii="Arial" w:eastAsia="Times New Roman" w:hAnsi="Arial" w:cs="Arial"/>
          <w:color w:val="1A2732"/>
          <w:sz w:val="16"/>
          <w:szCs w:val="16"/>
        </w:rPr>
        <w:t>Summer</w:t>
      </w:r>
      <w:proofErr w:type="gramEnd"/>
      <w:r w:rsidRPr="0023250D">
        <w:rPr>
          <w:rFonts w:ascii="Arial" w:eastAsia="Times New Roman" w:hAnsi="Arial" w:cs="Arial"/>
          <w:color w:val="1A2732"/>
          <w:sz w:val="16"/>
          <w:szCs w:val="16"/>
        </w:rPr>
        <w:t xml:space="preserve"> (who stunned Balakrishnan by playing Coltrane’s</w:t>
      </w:r>
      <w:r w:rsidRPr="0023250D">
        <w:rPr>
          <w:rFonts w:ascii="Arial" w:eastAsia="Times New Roman" w:hAnsi="Arial" w:cs="Arial"/>
          <w:color w:val="1A2732"/>
          <w:sz w:val="16"/>
        </w:rPr>
        <w:t> </w:t>
      </w:r>
      <w:r w:rsidRPr="0023250D">
        <w:rPr>
          <w:rFonts w:ascii="Arial" w:eastAsia="Times New Roman" w:hAnsi="Arial" w:cs="Arial"/>
          <w:i/>
          <w:iCs/>
          <w:color w:val="1A2732"/>
          <w:sz w:val="16"/>
        </w:rPr>
        <w:t xml:space="preserve">Moment’s </w:t>
      </w:r>
      <w:proofErr w:type="spellStart"/>
      <w:r w:rsidRPr="0023250D">
        <w:rPr>
          <w:rFonts w:ascii="Arial" w:eastAsia="Times New Roman" w:hAnsi="Arial" w:cs="Arial"/>
          <w:i/>
          <w:iCs/>
          <w:color w:val="1A2732"/>
          <w:sz w:val="16"/>
        </w:rPr>
        <w:t>Notice</w:t>
      </w:r>
      <w:r w:rsidRPr="0023250D">
        <w:rPr>
          <w:rFonts w:ascii="Arial" w:eastAsia="Times New Roman" w:hAnsi="Arial" w:cs="Arial"/>
          <w:color w:val="1A2732"/>
          <w:sz w:val="16"/>
          <w:szCs w:val="16"/>
        </w:rPr>
        <w:t>on</w:t>
      </w:r>
      <w:proofErr w:type="spellEnd"/>
      <w:r w:rsidRPr="0023250D">
        <w:rPr>
          <w:rFonts w:ascii="Arial" w:eastAsia="Times New Roman" w:hAnsi="Arial" w:cs="Arial"/>
          <w:color w:val="1A2732"/>
          <w:sz w:val="16"/>
          <w:szCs w:val="16"/>
        </w:rPr>
        <w:t xml:space="preserve"> his cello), violinist </w:t>
      </w:r>
      <w:proofErr w:type="spellStart"/>
      <w:r w:rsidRPr="0023250D">
        <w:rPr>
          <w:rFonts w:ascii="Arial" w:eastAsia="Times New Roman" w:hAnsi="Arial" w:cs="Arial"/>
          <w:color w:val="1A2732"/>
          <w:sz w:val="16"/>
          <w:szCs w:val="16"/>
        </w:rPr>
        <w:t>Darol</w:t>
      </w:r>
      <w:proofErr w:type="spellEnd"/>
      <w:r w:rsidRPr="0023250D">
        <w:rPr>
          <w:rFonts w:ascii="Arial" w:eastAsia="Times New Roman" w:hAnsi="Arial" w:cs="Arial"/>
          <w:color w:val="1A2732"/>
          <w:sz w:val="16"/>
          <w:szCs w:val="16"/>
        </w:rPr>
        <w:t xml:space="preserve"> Anger (a member of the David </w:t>
      </w:r>
      <w:proofErr w:type="spellStart"/>
      <w:r w:rsidRPr="0023250D">
        <w:rPr>
          <w:rFonts w:ascii="Arial" w:eastAsia="Times New Roman" w:hAnsi="Arial" w:cs="Arial"/>
          <w:color w:val="1A2732"/>
          <w:sz w:val="16"/>
          <w:szCs w:val="16"/>
        </w:rPr>
        <w:t>Grisman</w:t>
      </w:r>
      <w:proofErr w:type="spellEnd"/>
      <w:r w:rsidRPr="0023250D">
        <w:rPr>
          <w:rFonts w:ascii="Arial" w:eastAsia="Times New Roman" w:hAnsi="Arial" w:cs="Arial"/>
          <w:color w:val="1A2732"/>
          <w:sz w:val="16"/>
          <w:szCs w:val="16"/>
        </w:rPr>
        <w:t xml:space="preserve"> Quintet) and violist Irene </w:t>
      </w:r>
      <w:proofErr w:type="spellStart"/>
      <w:r w:rsidRPr="0023250D">
        <w:rPr>
          <w:rFonts w:ascii="Arial" w:eastAsia="Times New Roman" w:hAnsi="Arial" w:cs="Arial"/>
          <w:color w:val="1A2732"/>
          <w:sz w:val="16"/>
          <w:szCs w:val="16"/>
        </w:rPr>
        <w:t>Sazer</w:t>
      </w:r>
      <w:proofErr w:type="spellEnd"/>
      <w:r w:rsidRPr="0023250D">
        <w:rPr>
          <w:rFonts w:ascii="Arial" w:eastAsia="Times New Roman" w:hAnsi="Arial" w:cs="Arial"/>
          <w:color w:val="1A2732"/>
          <w:sz w:val="16"/>
          <w:szCs w:val="16"/>
        </w:rPr>
        <w:t>.</w:t>
      </w:r>
    </w:p>
    <w:p w:rsidR="0023250D" w:rsidRPr="0023250D" w:rsidRDefault="0023250D" w:rsidP="0023250D">
      <w:pPr>
        <w:shd w:val="clear" w:color="auto" w:fill="FFFFFF"/>
        <w:spacing w:after="0" w:line="219" w:lineRule="atLeast"/>
        <w:rPr>
          <w:rFonts w:ascii="Arial" w:eastAsia="Times New Roman" w:hAnsi="Arial" w:cs="Arial"/>
          <w:color w:val="1A2732"/>
          <w:sz w:val="16"/>
          <w:szCs w:val="16"/>
        </w:rPr>
      </w:pPr>
      <w:r w:rsidRPr="0023250D">
        <w:rPr>
          <w:rFonts w:ascii="Arial" w:eastAsia="Times New Roman" w:hAnsi="Arial" w:cs="Arial"/>
          <w:color w:val="1A2732"/>
          <w:sz w:val="16"/>
          <w:szCs w:val="16"/>
        </w:rPr>
        <w:t>“And noticing that we had these jazz musicians, we thought, ‘Why not to come up with some jazz arrangements?’ ” Balakrishnan says. “So we arranged</w:t>
      </w:r>
      <w:r w:rsidRPr="0023250D">
        <w:rPr>
          <w:rFonts w:ascii="Arial" w:eastAsia="Times New Roman" w:hAnsi="Arial" w:cs="Arial"/>
          <w:color w:val="1A2732"/>
          <w:sz w:val="16"/>
        </w:rPr>
        <w:t> </w:t>
      </w:r>
      <w:r w:rsidRPr="0023250D">
        <w:rPr>
          <w:rFonts w:ascii="Arial" w:eastAsia="Times New Roman" w:hAnsi="Arial" w:cs="Arial"/>
          <w:i/>
          <w:iCs/>
          <w:color w:val="1A2732"/>
          <w:sz w:val="16"/>
        </w:rPr>
        <w:t>A Night in Tunisia</w:t>
      </w:r>
      <w:r w:rsidRPr="0023250D">
        <w:rPr>
          <w:rFonts w:ascii="Arial" w:eastAsia="Times New Roman" w:hAnsi="Arial" w:cs="Arial"/>
          <w:color w:val="1A2732"/>
          <w:sz w:val="16"/>
          <w:szCs w:val="16"/>
        </w:rPr>
        <w:t>,</w:t>
      </w:r>
      <w:r w:rsidRPr="0023250D">
        <w:rPr>
          <w:rFonts w:ascii="Arial" w:eastAsia="Times New Roman" w:hAnsi="Arial" w:cs="Arial"/>
          <w:color w:val="1A2732"/>
          <w:sz w:val="16"/>
        </w:rPr>
        <w:t> </w:t>
      </w:r>
      <w:r w:rsidRPr="0023250D">
        <w:rPr>
          <w:rFonts w:ascii="Arial" w:eastAsia="Times New Roman" w:hAnsi="Arial" w:cs="Arial"/>
          <w:i/>
          <w:iCs/>
          <w:color w:val="1A2732"/>
          <w:sz w:val="16"/>
        </w:rPr>
        <w:t>Milestones</w:t>
      </w:r>
      <w:r w:rsidRPr="0023250D">
        <w:rPr>
          <w:rFonts w:ascii="Arial" w:eastAsia="Times New Roman" w:hAnsi="Arial" w:cs="Arial"/>
          <w:color w:val="1A2732"/>
          <w:sz w:val="16"/>
        </w:rPr>
        <w:t> </w:t>
      </w:r>
      <w:r w:rsidRPr="0023250D">
        <w:rPr>
          <w:rFonts w:ascii="Arial" w:eastAsia="Times New Roman" w:hAnsi="Arial" w:cs="Arial"/>
          <w:color w:val="1A2732"/>
          <w:sz w:val="16"/>
          <w:szCs w:val="16"/>
        </w:rPr>
        <w:t>and</w:t>
      </w:r>
      <w:r w:rsidRPr="0023250D">
        <w:rPr>
          <w:rFonts w:ascii="Arial" w:eastAsia="Times New Roman" w:hAnsi="Arial" w:cs="Arial"/>
          <w:color w:val="1A2732"/>
          <w:sz w:val="16"/>
        </w:rPr>
        <w:t> </w:t>
      </w:r>
      <w:r w:rsidRPr="0023250D">
        <w:rPr>
          <w:rFonts w:ascii="Arial" w:eastAsia="Times New Roman" w:hAnsi="Arial" w:cs="Arial"/>
          <w:i/>
          <w:iCs/>
          <w:color w:val="1A2732"/>
          <w:sz w:val="16"/>
        </w:rPr>
        <w:t>Stolen Moments</w:t>
      </w:r>
      <w:r w:rsidRPr="0023250D">
        <w:rPr>
          <w:rFonts w:ascii="Arial" w:eastAsia="Times New Roman" w:hAnsi="Arial" w:cs="Arial"/>
          <w:color w:val="1A2732"/>
          <w:sz w:val="16"/>
          <w:szCs w:val="16"/>
        </w:rPr>
        <w:t>, and until that first concert I didn’t realize how strongly the jazz arrangements would appeal to people.</w:t>
      </w:r>
    </w:p>
    <w:p w:rsidR="0023250D" w:rsidRPr="0023250D" w:rsidRDefault="0023250D" w:rsidP="0023250D">
      <w:pPr>
        <w:shd w:val="clear" w:color="auto" w:fill="FFFFFF"/>
        <w:spacing w:after="138" w:line="219" w:lineRule="atLeast"/>
        <w:rPr>
          <w:rFonts w:ascii="Arial" w:eastAsia="Times New Roman" w:hAnsi="Arial" w:cs="Arial"/>
          <w:color w:val="1A2732"/>
          <w:sz w:val="16"/>
          <w:szCs w:val="16"/>
        </w:rPr>
      </w:pPr>
      <w:r w:rsidRPr="0023250D">
        <w:rPr>
          <w:rFonts w:ascii="Arial" w:eastAsia="Times New Roman" w:hAnsi="Arial" w:cs="Arial"/>
          <w:color w:val="1A2732"/>
          <w:sz w:val="16"/>
          <w:szCs w:val="16"/>
        </w:rPr>
        <w:t xml:space="preserve">“I was so wrapped on my own music to realize that people had to catch up to the idea of a string quartet that can swing. After all, like </w:t>
      </w:r>
      <w:proofErr w:type="spellStart"/>
      <w:r w:rsidRPr="0023250D">
        <w:rPr>
          <w:rFonts w:ascii="Arial" w:eastAsia="Times New Roman" w:hAnsi="Arial" w:cs="Arial"/>
          <w:color w:val="1A2732"/>
          <w:sz w:val="16"/>
          <w:szCs w:val="16"/>
        </w:rPr>
        <w:t>Paquito</w:t>
      </w:r>
      <w:proofErr w:type="spellEnd"/>
      <w:r w:rsidRPr="0023250D">
        <w:rPr>
          <w:rFonts w:ascii="Arial" w:eastAsia="Times New Roman" w:hAnsi="Arial" w:cs="Arial"/>
          <w:color w:val="1A2732"/>
          <w:sz w:val="16"/>
          <w:szCs w:val="16"/>
        </w:rPr>
        <w:t xml:space="preserve"> </w:t>
      </w:r>
      <w:proofErr w:type="spellStart"/>
      <w:r w:rsidRPr="0023250D">
        <w:rPr>
          <w:rFonts w:ascii="Arial" w:eastAsia="Times New Roman" w:hAnsi="Arial" w:cs="Arial"/>
          <w:color w:val="1A2732"/>
          <w:sz w:val="16"/>
          <w:szCs w:val="16"/>
        </w:rPr>
        <w:t>D’Rivera</w:t>
      </w:r>
      <w:proofErr w:type="spellEnd"/>
      <w:r w:rsidRPr="0023250D">
        <w:rPr>
          <w:rFonts w:ascii="Arial" w:eastAsia="Times New Roman" w:hAnsi="Arial" w:cs="Arial"/>
          <w:color w:val="1A2732"/>
          <w:sz w:val="16"/>
          <w:szCs w:val="16"/>
        </w:rPr>
        <w:t xml:space="preserve"> said, a swinging string quartet is like a barking cat — you just don’t expect it.”</w:t>
      </w:r>
    </w:p>
    <w:p w:rsidR="0023250D" w:rsidRPr="0023250D" w:rsidRDefault="0023250D" w:rsidP="0023250D">
      <w:pPr>
        <w:shd w:val="clear" w:color="auto" w:fill="FFFFFF"/>
        <w:spacing w:after="138" w:line="219" w:lineRule="atLeast"/>
        <w:rPr>
          <w:rFonts w:ascii="Arial" w:eastAsia="Times New Roman" w:hAnsi="Arial" w:cs="Arial"/>
          <w:color w:val="1A2732"/>
          <w:sz w:val="16"/>
          <w:szCs w:val="16"/>
        </w:rPr>
      </w:pPr>
      <w:r w:rsidRPr="0023250D">
        <w:rPr>
          <w:rFonts w:ascii="Arial" w:eastAsia="Times New Roman" w:hAnsi="Arial" w:cs="Arial"/>
          <w:color w:val="1A2732"/>
          <w:sz w:val="16"/>
          <w:szCs w:val="16"/>
        </w:rPr>
        <w:t>Originally called The Turtle Island String Quartet, the group quickly became “a laboratory of ideas that continued to evolve.”</w:t>
      </w:r>
    </w:p>
    <w:p w:rsidR="0023250D" w:rsidRPr="0023250D" w:rsidRDefault="0023250D" w:rsidP="0023250D">
      <w:pPr>
        <w:shd w:val="clear" w:color="auto" w:fill="FFFFFF"/>
        <w:spacing w:after="138" w:line="219" w:lineRule="atLeast"/>
        <w:rPr>
          <w:rFonts w:ascii="Arial" w:eastAsia="Times New Roman" w:hAnsi="Arial" w:cs="Arial"/>
          <w:color w:val="1A2732"/>
          <w:sz w:val="16"/>
          <w:szCs w:val="16"/>
        </w:rPr>
      </w:pPr>
      <w:r w:rsidRPr="0023250D">
        <w:rPr>
          <w:rFonts w:ascii="Arial" w:eastAsia="Times New Roman" w:hAnsi="Arial" w:cs="Arial"/>
          <w:color w:val="1A2732"/>
          <w:sz w:val="16"/>
          <w:szCs w:val="16"/>
        </w:rPr>
        <w:t xml:space="preserve">It’s been through many personnel changes. Cellist </w:t>
      </w:r>
      <w:proofErr w:type="gramStart"/>
      <w:r w:rsidRPr="0023250D">
        <w:rPr>
          <w:rFonts w:ascii="Arial" w:eastAsia="Times New Roman" w:hAnsi="Arial" w:cs="Arial"/>
          <w:color w:val="1A2732"/>
          <w:sz w:val="16"/>
          <w:szCs w:val="16"/>
        </w:rPr>
        <w:t>Summer</w:t>
      </w:r>
      <w:proofErr w:type="gramEnd"/>
      <w:r w:rsidRPr="0023250D">
        <w:rPr>
          <w:rFonts w:ascii="Arial" w:eastAsia="Times New Roman" w:hAnsi="Arial" w:cs="Arial"/>
          <w:color w:val="1A2732"/>
          <w:sz w:val="16"/>
          <w:szCs w:val="16"/>
        </w:rPr>
        <w:t xml:space="preserve"> stayed through, but even Balakrishnan left for awhile (1993-1997). And in 2006 the group dropped “string” from its name, “in part because we were on a label that felt that having ‘string quartet’ as part of our name made some people uncomfortable,” Balakrishnan says. “It’s some of the baggage of a string quartet. You live with it, and you die with it.”</w:t>
      </w:r>
    </w:p>
    <w:p w:rsidR="0023250D" w:rsidRPr="0023250D" w:rsidRDefault="0023250D" w:rsidP="0023250D">
      <w:pPr>
        <w:shd w:val="clear" w:color="auto" w:fill="FFFFFF"/>
        <w:spacing w:after="0" w:line="219" w:lineRule="atLeast"/>
        <w:rPr>
          <w:rFonts w:ascii="Arial" w:eastAsia="Times New Roman" w:hAnsi="Arial" w:cs="Arial"/>
          <w:color w:val="1A2732"/>
          <w:sz w:val="16"/>
          <w:szCs w:val="16"/>
        </w:rPr>
      </w:pPr>
      <w:r w:rsidRPr="0023250D">
        <w:rPr>
          <w:rFonts w:ascii="Arial" w:eastAsia="Times New Roman" w:hAnsi="Arial" w:cs="Arial"/>
          <w:color w:val="1A2732"/>
          <w:sz w:val="16"/>
          <w:szCs w:val="16"/>
        </w:rPr>
        <w:t>Musically, Turtle Island has, if anything, taken on even bolder challenges. While continuing to draw freely from many sources, the quartet explored film music (</w:t>
      </w:r>
      <w:r w:rsidRPr="0023250D">
        <w:rPr>
          <w:rFonts w:ascii="Arial" w:eastAsia="Times New Roman" w:hAnsi="Arial" w:cs="Arial"/>
          <w:color w:val="1A2732"/>
          <w:sz w:val="16"/>
        </w:rPr>
        <w:t> </w:t>
      </w:r>
      <w:r w:rsidRPr="0023250D">
        <w:rPr>
          <w:rFonts w:ascii="Arial" w:eastAsia="Times New Roman" w:hAnsi="Arial" w:cs="Arial"/>
          <w:i/>
          <w:iCs/>
          <w:color w:val="1A2732"/>
          <w:sz w:val="16"/>
        </w:rPr>
        <w:t>A Shock to the System</w:t>
      </w:r>
      <w:r w:rsidRPr="0023250D">
        <w:rPr>
          <w:rFonts w:ascii="Arial" w:eastAsia="Times New Roman" w:hAnsi="Arial" w:cs="Arial"/>
          <w:color w:val="1A2732"/>
          <w:sz w:val="16"/>
          <w:szCs w:val="16"/>
        </w:rPr>
        <w:t>, 1990) and swing (</w:t>
      </w:r>
      <w:r w:rsidRPr="0023250D">
        <w:rPr>
          <w:rFonts w:ascii="Arial" w:eastAsia="Times New Roman" w:hAnsi="Arial" w:cs="Arial"/>
          <w:color w:val="1A2732"/>
          <w:sz w:val="16"/>
        </w:rPr>
        <w:t> </w:t>
      </w:r>
      <w:r w:rsidRPr="0023250D">
        <w:rPr>
          <w:rFonts w:ascii="Arial" w:eastAsia="Times New Roman" w:hAnsi="Arial" w:cs="Arial"/>
          <w:i/>
          <w:iCs/>
          <w:color w:val="1A2732"/>
          <w:sz w:val="16"/>
        </w:rPr>
        <w:t>On the Town</w:t>
      </w:r>
      <w:r w:rsidRPr="0023250D">
        <w:rPr>
          <w:rFonts w:ascii="Arial" w:eastAsia="Times New Roman" w:hAnsi="Arial" w:cs="Arial"/>
          <w:color w:val="1A2732"/>
          <w:sz w:val="16"/>
          <w:szCs w:val="16"/>
        </w:rPr>
        <w:t>, 1991), gave a nod to Latin music (</w:t>
      </w:r>
      <w:r w:rsidRPr="0023250D">
        <w:rPr>
          <w:rFonts w:ascii="Arial" w:eastAsia="Times New Roman" w:hAnsi="Arial" w:cs="Arial"/>
          <w:color w:val="1A2732"/>
          <w:sz w:val="16"/>
        </w:rPr>
        <w:t> </w:t>
      </w:r>
      <w:proofErr w:type="spellStart"/>
      <w:r w:rsidRPr="0023250D">
        <w:rPr>
          <w:rFonts w:ascii="Arial" w:eastAsia="Times New Roman" w:hAnsi="Arial" w:cs="Arial"/>
          <w:i/>
          <w:iCs/>
          <w:color w:val="1A2732"/>
          <w:sz w:val="16"/>
        </w:rPr>
        <w:t>Danzón</w:t>
      </w:r>
      <w:proofErr w:type="spellEnd"/>
      <w:r w:rsidRPr="0023250D">
        <w:rPr>
          <w:rFonts w:ascii="Arial" w:eastAsia="Times New Roman" w:hAnsi="Arial" w:cs="Arial"/>
          <w:color w:val="1A2732"/>
          <w:sz w:val="16"/>
          <w:szCs w:val="16"/>
        </w:rPr>
        <w:t>, 2002) and celebrated one of the monuments of post-bop (</w:t>
      </w:r>
      <w:r w:rsidRPr="0023250D">
        <w:rPr>
          <w:rFonts w:ascii="Arial" w:eastAsia="Times New Roman" w:hAnsi="Arial" w:cs="Arial"/>
          <w:color w:val="1A2732"/>
          <w:sz w:val="16"/>
        </w:rPr>
        <w:t> </w:t>
      </w:r>
      <w:r w:rsidRPr="0023250D">
        <w:rPr>
          <w:rFonts w:ascii="Arial" w:eastAsia="Times New Roman" w:hAnsi="Arial" w:cs="Arial"/>
          <w:i/>
          <w:iCs/>
          <w:color w:val="1A2732"/>
          <w:sz w:val="16"/>
        </w:rPr>
        <w:t>A Love Supreme: The Music of John Coltrane</w:t>
      </w:r>
      <w:r w:rsidRPr="0023250D">
        <w:rPr>
          <w:rFonts w:ascii="Arial" w:eastAsia="Times New Roman" w:hAnsi="Arial" w:cs="Arial"/>
          <w:color w:val="1A2732"/>
          <w:sz w:val="16"/>
          <w:szCs w:val="16"/>
        </w:rPr>
        <w:t>, 2007).</w:t>
      </w:r>
    </w:p>
    <w:p w:rsidR="0023250D" w:rsidRPr="0023250D" w:rsidRDefault="0023250D" w:rsidP="0023250D">
      <w:pPr>
        <w:shd w:val="clear" w:color="auto" w:fill="FFFFFF"/>
        <w:spacing w:after="0" w:line="219" w:lineRule="atLeast"/>
        <w:rPr>
          <w:rFonts w:ascii="Arial" w:eastAsia="Times New Roman" w:hAnsi="Arial" w:cs="Arial"/>
          <w:color w:val="1A2732"/>
          <w:sz w:val="16"/>
          <w:szCs w:val="16"/>
        </w:rPr>
      </w:pPr>
      <w:r w:rsidRPr="0023250D">
        <w:rPr>
          <w:rFonts w:ascii="Arial" w:eastAsia="Times New Roman" w:hAnsi="Arial" w:cs="Arial"/>
          <w:color w:val="1A2732"/>
          <w:sz w:val="16"/>
          <w:szCs w:val="16"/>
        </w:rPr>
        <w:t>And then, in 2010, it veered off yet again, this time into rock with</w:t>
      </w:r>
      <w:r w:rsidRPr="0023250D">
        <w:rPr>
          <w:rFonts w:ascii="Arial" w:eastAsia="Times New Roman" w:hAnsi="Arial" w:cs="Arial"/>
          <w:color w:val="1A2732"/>
          <w:sz w:val="16"/>
        </w:rPr>
        <w:t> </w:t>
      </w:r>
      <w:r w:rsidRPr="0023250D">
        <w:rPr>
          <w:rFonts w:ascii="Arial" w:eastAsia="Times New Roman" w:hAnsi="Arial" w:cs="Arial"/>
          <w:i/>
          <w:iCs/>
          <w:color w:val="1A2732"/>
          <w:sz w:val="16"/>
        </w:rPr>
        <w:t>Have You Ever Been…?,</w:t>
      </w:r>
      <w:r w:rsidRPr="0023250D">
        <w:rPr>
          <w:rFonts w:ascii="Arial" w:eastAsia="Times New Roman" w:hAnsi="Arial" w:cs="Arial"/>
          <w:color w:val="1A2732"/>
          <w:sz w:val="16"/>
        </w:rPr>
        <w:t> </w:t>
      </w:r>
      <w:r w:rsidRPr="0023250D">
        <w:rPr>
          <w:rFonts w:ascii="Arial" w:eastAsia="Times New Roman" w:hAnsi="Arial" w:cs="Arial"/>
          <w:color w:val="1A2732"/>
          <w:sz w:val="16"/>
          <w:szCs w:val="16"/>
        </w:rPr>
        <w:t>which focuses on the music of Jimi Hendrix and a new suite by Balakrishnan.</w:t>
      </w:r>
    </w:p>
    <w:p w:rsidR="0023250D" w:rsidRPr="0023250D" w:rsidRDefault="0023250D" w:rsidP="0023250D">
      <w:pPr>
        <w:shd w:val="clear" w:color="auto" w:fill="FFFFFF"/>
        <w:spacing w:after="138" w:line="219" w:lineRule="atLeast"/>
        <w:rPr>
          <w:rFonts w:ascii="Arial" w:eastAsia="Times New Roman" w:hAnsi="Arial" w:cs="Arial"/>
          <w:color w:val="1A2732"/>
          <w:sz w:val="16"/>
          <w:szCs w:val="16"/>
        </w:rPr>
      </w:pPr>
      <w:r w:rsidRPr="0023250D">
        <w:rPr>
          <w:rFonts w:ascii="Arial" w:eastAsia="Times New Roman" w:hAnsi="Arial" w:cs="Arial"/>
          <w:color w:val="1A2732"/>
          <w:sz w:val="16"/>
          <w:szCs w:val="16"/>
        </w:rPr>
        <w:t>“What has made it consistent is that throughout we have kept a high level of composition,” he says.</w:t>
      </w:r>
    </w:p>
    <w:p w:rsidR="0023250D" w:rsidRPr="0023250D" w:rsidRDefault="0023250D" w:rsidP="0023250D">
      <w:pPr>
        <w:shd w:val="clear" w:color="auto" w:fill="FFFFFF"/>
        <w:spacing w:after="138" w:line="219" w:lineRule="atLeast"/>
        <w:rPr>
          <w:rFonts w:ascii="Arial" w:eastAsia="Times New Roman" w:hAnsi="Arial" w:cs="Arial"/>
          <w:color w:val="1A2732"/>
          <w:sz w:val="16"/>
          <w:szCs w:val="16"/>
        </w:rPr>
      </w:pPr>
      <w:r w:rsidRPr="0023250D">
        <w:rPr>
          <w:rFonts w:ascii="Arial" w:eastAsia="Times New Roman" w:hAnsi="Arial" w:cs="Arial"/>
          <w:color w:val="1A2732"/>
          <w:sz w:val="16"/>
          <w:szCs w:val="16"/>
        </w:rPr>
        <w:t>“It never falls into a gimmicky thing where you just play tunes and improvise and show off our individual chops. I’m very proud of [having found] a way to incorporate the jazz tradition without losing the identity of the string quartet.”</w:t>
      </w:r>
    </w:p>
    <w:p w:rsidR="0023250D" w:rsidRPr="0023250D" w:rsidRDefault="0023250D" w:rsidP="0023250D">
      <w:pPr>
        <w:shd w:val="clear" w:color="auto" w:fill="F7F7F7"/>
        <w:spacing w:after="0" w:line="240" w:lineRule="auto"/>
        <w:jc w:val="center"/>
        <w:rPr>
          <w:rFonts w:ascii="Arial" w:eastAsia="Times New Roman" w:hAnsi="Arial" w:cs="Arial"/>
          <w:color w:val="58595B"/>
          <w:sz w:val="14"/>
          <w:szCs w:val="14"/>
        </w:rPr>
      </w:pPr>
      <w:r>
        <w:rPr>
          <w:rFonts w:ascii="Arial" w:eastAsia="Times New Roman" w:hAnsi="Arial" w:cs="Arial"/>
          <w:noProof/>
          <w:color w:val="58595B"/>
          <w:sz w:val="14"/>
          <w:szCs w:val="14"/>
        </w:rPr>
        <w:lastRenderedPageBreak/>
        <w:drawing>
          <wp:inline distT="0" distB="0" distL="0" distR="0">
            <wp:extent cx="3006725" cy="1997075"/>
            <wp:effectExtent l="19050" t="0" r="3175" b="0"/>
            <wp:docPr id="4" name="Picture 4" descr=" &#10;&#10;The Turtle Island Quartet: Violinists Mads Tolling and David Balakrishnan, from left, cellist Mark Summer and violist Jeremy Kittel.&#10;&#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10;&#10;The Turtle Island Quartet: Violinists Mads Tolling and David Balakrishnan, from left, cellist Mark Summer and violist Jeremy Kittel.&#10;&#10; &#10;"/>
                    <pic:cNvPicPr>
                      <a:picLocks noChangeAspect="1" noChangeArrowheads="1"/>
                    </pic:cNvPicPr>
                  </pic:nvPicPr>
                  <pic:blipFill>
                    <a:blip r:embed="rId6" cstate="print"/>
                    <a:srcRect/>
                    <a:stretch>
                      <a:fillRect/>
                    </a:stretch>
                  </pic:blipFill>
                  <pic:spPr bwMode="auto">
                    <a:xfrm>
                      <a:off x="0" y="0"/>
                      <a:ext cx="3006725" cy="1997075"/>
                    </a:xfrm>
                    <a:prstGeom prst="rect">
                      <a:avLst/>
                    </a:prstGeom>
                    <a:noFill/>
                    <a:ln w="9525">
                      <a:noFill/>
                      <a:miter lim="800000"/>
                      <a:headEnd/>
                      <a:tailEnd/>
                    </a:ln>
                  </pic:spPr>
                </pic:pic>
              </a:graphicData>
            </a:graphic>
          </wp:inline>
        </w:drawing>
      </w:r>
    </w:p>
    <w:p w:rsidR="0023250D" w:rsidRPr="0023250D" w:rsidRDefault="0023250D" w:rsidP="0023250D">
      <w:pPr>
        <w:shd w:val="clear" w:color="auto" w:fill="D0D4D6"/>
        <w:spacing w:after="0" w:line="240" w:lineRule="auto"/>
        <w:rPr>
          <w:rFonts w:ascii="Arial" w:eastAsia="Times New Roman" w:hAnsi="Arial" w:cs="Arial"/>
          <w:color w:val="000000"/>
          <w:sz w:val="14"/>
          <w:szCs w:val="14"/>
        </w:rPr>
      </w:pPr>
      <w:r w:rsidRPr="0023250D">
        <w:rPr>
          <w:rFonts w:ascii="Arial" w:eastAsia="Times New Roman" w:hAnsi="Arial" w:cs="Arial"/>
          <w:color w:val="000000"/>
          <w:sz w:val="14"/>
          <w:szCs w:val="14"/>
        </w:rPr>
        <w:t>The Turtle Island Quartet: Violinists Mads Tolling and David Balakrishnan, from left, cellist Mark Summer and violist Jeremy Kittel.</w:t>
      </w:r>
    </w:p>
    <w:p w:rsidR="0023250D" w:rsidRPr="0023250D" w:rsidRDefault="0023250D" w:rsidP="0023250D">
      <w:pPr>
        <w:shd w:val="clear" w:color="auto" w:fill="F7F7F7"/>
        <w:spacing w:after="0" w:line="161" w:lineRule="atLeast"/>
        <w:rPr>
          <w:rFonts w:ascii="Arial" w:eastAsia="Times New Roman" w:hAnsi="Arial" w:cs="Arial"/>
          <w:color w:val="58595B"/>
          <w:sz w:val="14"/>
          <w:szCs w:val="14"/>
        </w:rPr>
      </w:pPr>
      <w:r w:rsidRPr="0023250D">
        <w:rPr>
          <w:rFonts w:ascii="Arial" w:eastAsia="Times New Roman" w:hAnsi="Arial" w:cs="Arial"/>
          <w:b/>
          <w:bCs/>
          <w:caps/>
          <w:color w:val="58595B"/>
          <w:sz w:val="14"/>
        </w:rPr>
        <w:t>IF YOU GO</w:t>
      </w:r>
    </w:p>
    <w:p w:rsidR="0023250D" w:rsidRPr="0023250D" w:rsidRDefault="0023250D" w:rsidP="0023250D">
      <w:pPr>
        <w:shd w:val="clear" w:color="auto" w:fill="F7F7F7"/>
        <w:spacing w:after="0" w:line="161" w:lineRule="atLeast"/>
        <w:rPr>
          <w:rFonts w:ascii="Arial" w:eastAsia="Times New Roman" w:hAnsi="Arial" w:cs="Arial"/>
          <w:color w:val="58595B"/>
          <w:sz w:val="14"/>
          <w:szCs w:val="14"/>
        </w:rPr>
      </w:pPr>
      <w:r w:rsidRPr="0023250D">
        <w:rPr>
          <w:rFonts w:ascii="Arial" w:eastAsia="Times New Roman" w:hAnsi="Arial" w:cs="Arial"/>
          <w:b/>
          <w:bCs/>
          <w:color w:val="58595B"/>
          <w:sz w:val="14"/>
        </w:rPr>
        <w:t>What:</w:t>
      </w:r>
      <w:r w:rsidRPr="0023250D">
        <w:rPr>
          <w:rFonts w:ascii="Arial" w:eastAsia="Times New Roman" w:hAnsi="Arial" w:cs="Arial"/>
          <w:color w:val="58595B"/>
          <w:sz w:val="14"/>
        </w:rPr>
        <w:t> </w:t>
      </w:r>
      <w:r w:rsidRPr="0023250D">
        <w:rPr>
          <w:rFonts w:ascii="Arial" w:eastAsia="Times New Roman" w:hAnsi="Arial" w:cs="Arial"/>
          <w:color w:val="58595B"/>
          <w:sz w:val="14"/>
          <w:szCs w:val="14"/>
        </w:rPr>
        <w:t>Turtle Island Quartet – ‘A Love Supreme, The Music of John Coltrane’</w:t>
      </w:r>
    </w:p>
    <w:p w:rsidR="0023250D" w:rsidRPr="0023250D" w:rsidRDefault="0023250D" w:rsidP="0023250D">
      <w:pPr>
        <w:shd w:val="clear" w:color="auto" w:fill="F7F7F7"/>
        <w:spacing w:after="0" w:line="161" w:lineRule="atLeast"/>
        <w:rPr>
          <w:rFonts w:ascii="Arial" w:eastAsia="Times New Roman" w:hAnsi="Arial" w:cs="Arial"/>
          <w:color w:val="58595B"/>
          <w:sz w:val="14"/>
          <w:szCs w:val="14"/>
        </w:rPr>
      </w:pPr>
      <w:r w:rsidRPr="0023250D">
        <w:rPr>
          <w:rFonts w:ascii="Arial" w:eastAsia="Times New Roman" w:hAnsi="Arial" w:cs="Arial"/>
          <w:b/>
          <w:bCs/>
          <w:color w:val="58595B"/>
          <w:sz w:val="14"/>
        </w:rPr>
        <w:t>When:</w:t>
      </w:r>
      <w:r w:rsidRPr="0023250D">
        <w:rPr>
          <w:rFonts w:ascii="Arial" w:eastAsia="Times New Roman" w:hAnsi="Arial" w:cs="Arial"/>
          <w:color w:val="58595B"/>
          <w:sz w:val="14"/>
        </w:rPr>
        <w:t> </w:t>
      </w:r>
      <w:r w:rsidRPr="0023250D">
        <w:rPr>
          <w:rFonts w:ascii="Arial" w:eastAsia="Times New Roman" w:hAnsi="Arial" w:cs="Arial"/>
          <w:color w:val="58595B"/>
          <w:sz w:val="14"/>
          <w:szCs w:val="14"/>
        </w:rPr>
        <w:t>8 p.m. Saturday</w:t>
      </w:r>
    </w:p>
    <w:p w:rsidR="0023250D" w:rsidRPr="0023250D" w:rsidRDefault="0023250D" w:rsidP="0023250D">
      <w:pPr>
        <w:shd w:val="clear" w:color="auto" w:fill="F7F7F7"/>
        <w:spacing w:after="0" w:line="161" w:lineRule="atLeast"/>
        <w:rPr>
          <w:rFonts w:ascii="Arial" w:eastAsia="Times New Roman" w:hAnsi="Arial" w:cs="Arial"/>
          <w:color w:val="58595B"/>
          <w:sz w:val="14"/>
          <w:szCs w:val="14"/>
        </w:rPr>
      </w:pPr>
      <w:r w:rsidRPr="0023250D">
        <w:rPr>
          <w:rFonts w:ascii="Arial" w:eastAsia="Times New Roman" w:hAnsi="Arial" w:cs="Arial"/>
          <w:b/>
          <w:bCs/>
          <w:color w:val="58595B"/>
          <w:sz w:val="14"/>
        </w:rPr>
        <w:t>Where:</w:t>
      </w:r>
      <w:r w:rsidRPr="0023250D">
        <w:rPr>
          <w:rFonts w:ascii="Arial" w:eastAsia="Times New Roman" w:hAnsi="Arial" w:cs="Arial"/>
          <w:color w:val="58595B"/>
          <w:sz w:val="14"/>
        </w:rPr>
        <w:t> </w:t>
      </w:r>
      <w:r w:rsidRPr="0023250D">
        <w:rPr>
          <w:rFonts w:ascii="Arial" w:eastAsia="Times New Roman" w:hAnsi="Arial" w:cs="Arial"/>
          <w:color w:val="58595B"/>
          <w:sz w:val="14"/>
          <w:szCs w:val="14"/>
        </w:rPr>
        <w:t>South Miami-Dade Cultural Arts Center, 10950 SW 211th St., Cutler Bay</w:t>
      </w:r>
    </w:p>
    <w:p w:rsidR="0023250D" w:rsidRPr="0023250D" w:rsidRDefault="0023250D" w:rsidP="0023250D">
      <w:pPr>
        <w:shd w:val="clear" w:color="auto" w:fill="F7F7F7"/>
        <w:spacing w:after="0" w:line="161" w:lineRule="atLeast"/>
        <w:rPr>
          <w:rFonts w:ascii="Arial" w:eastAsia="Times New Roman" w:hAnsi="Arial" w:cs="Arial"/>
          <w:color w:val="58595B"/>
          <w:sz w:val="14"/>
          <w:szCs w:val="14"/>
        </w:rPr>
      </w:pPr>
      <w:r w:rsidRPr="0023250D">
        <w:rPr>
          <w:rFonts w:ascii="Arial" w:eastAsia="Times New Roman" w:hAnsi="Arial" w:cs="Arial"/>
          <w:b/>
          <w:bCs/>
          <w:color w:val="58595B"/>
          <w:sz w:val="14"/>
        </w:rPr>
        <w:t>Tickets:</w:t>
      </w:r>
      <w:r w:rsidRPr="0023250D">
        <w:rPr>
          <w:rFonts w:ascii="Arial" w:eastAsia="Times New Roman" w:hAnsi="Arial" w:cs="Arial"/>
          <w:color w:val="58595B"/>
          <w:sz w:val="14"/>
        </w:rPr>
        <w:t> </w:t>
      </w:r>
      <w:r w:rsidRPr="0023250D">
        <w:rPr>
          <w:rFonts w:ascii="Arial" w:eastAsia="Times New Roman" w:hAnsi="Arial" w:cs="Arial"/>
          <w:color w:val="58595B"/>
          <w:sz w:val="14"/>
          <w:szCs w:val="14"/>
        </w:rPr>
        <w:t>$30 at 786-573-5300 or www.smdcac.org</w:t>
      </w:r>
    </w:p>
    <w:p w:rsidR="0023250D" w:rsidRPr="0023250D" w:rsidRDefault="0023250D" w:rsidP="0023250D">
      <w:pPr>
        <w:shd w:val="clear" w:color="auto" w:fill="F7F7F7"/>
        <w:spacing w:after="0" w:line="240" w:lineRule="auto"/>
        <w:rPr>
          <w:rFonts w:ascii="Arial" w:eastAsia="Times New Roman" w:hAnsi="Arial" w:cs="Arial"/>
          <w:color w:val="000000"/>
          <w:sz w:val="20"/>
          <w:szCs w:val="20"/>
        </w:rPr>
      </w:pPr>
      <w:r w:rsidRPr="0023250D">
        <w:rPr>
          <w:rFonts w:ascii="Arial" w:eastAsia="Times New Roman" w:hAnsi="Arial" w:cs="Arial"/>
          <w:color w:val="000000"/>
          <w:sz w:val="20"/>
          <w:szCs w:val="20"/>
        </w:rPr>
        <w:br/>
        <w:t>Read more here: http://www.miamiherald.com/2012/04/18/2753979/turtle-island-takes-string-quartet.html#storylink=cpy</w:t>
      </w:r>
    </w:p>
    <w:p w:rsidR="0023250D" w:rsidRPr="0023250D" w:rsidRDefault="0023250D" w:rsidP="0023250D">
      <w:pPr>
        <w:shd w:val="clear" w:color="auto" w:fill="FFFFFF"/>
        <w:spacing w:after="0" w:line="240" w:lineRule="auto"/>
        <w:rPr>
          <w:rFonts w:ascii="Arial" w:eastAsia="Times New Roman" w:hAnsi="Arial" w:cs="Arial"/>
          <w:color w:val="000000"/>
          <w:sz w:val="20"/>
          <w:szCs w:val="20"/>
        </w:rPr>
      </w:pPr>
    </w:p>
    <w:p w:rsidR="0023250D" w:rsidRDefault="0023250D"/>
    <w:sectPr w:rsidR="0023250D" w:rsidSect="00F43D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9320E"/>
    <w:multiLevelType w:val="multilevel"/>
    <w:tmpl w:val="D714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3250D"/>
    <w:rsid w:val="00033F70"/>
    <w:rsid w:val="0023250D"/>
    <w:rsid w:val="00680DB2"/>
    <w:rsid w:val="007E4B08"/>
    <w:rsid w:val="009C2DB3"/>
    <w:rsid w:val="00DF103C"/>
    <w:rsid w:val="00F43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D6F"/>
  </w:style>
  <w:style w:type="paragraph" w:styleId="Heading3">
    <w:name w:val="heading 3"/>
    <w:basedOn w:val="Normal"/>
    <w:link w:val="Heading3Char"/>
    <w:uiPriority w:val="9"/>
    <w:qFormat/>
    <w:rsid w:val="002325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50D"/>
    <w:rPr>
      <w:rFonts w:ascii="Tahoma" w:hAnsi="Tahoma" w:cs="Tahoma"/>
      <w:sz w:val="16"/>
      <w:szCs w:val="16"/>
    </w:rPr>
  </w:style>
  <w:style w:type="character" w:customStyle="1" w:styleId="Heading3Char">
    <w:name w:val="Heading 3 Char"/>
    <w:basedOn w:val="DefaultParagraphFont"/>
    <w:link w:val="Heading3"/>
    <w:uiPriority w:val="9"/>
    <w:rsid w:val="0023250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32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3250D"/>
  </w:style>
  <w:style w:type="character" w:customStyle="1" w:styleId="italic">
    <w:name w:val="italic"/>
    <w:basedOn w:val="DefaultParagraphFont"/>
    <w:rsid w:val="0023250D"/>
  </w:style>
  <w:style w:type="character" w:customStyle="1" w:styleId="factboxhead">
    <w:name w:val="factbox_head"/>
    <w:basedOn w:val="DefaultParagraphFont"/>
    <w:rsid w:val="0023250D"/>
  </w:style>
  <w:style w:type="character" w:customStyle="1" w:styleId="leadin">
    <w:name w:val="leadin"/>
    <w:basedOn w:val="DefaultParagraphFont"/>
    <w:rsid w:val="002325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D6F"/>
  </w:style>
  <w:style w:type="paragraph" w:styleId="Heading3">
    <w:name w:val="heading 3"/>
    <w:basedOn w:val="Normal"/>
    <w:link w:val="Heading3Char"/>
    <w:uiPriority w:val="9"/>
    <w:qFormat/>
    <w:rsid w:val="002325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50D"/>
    <w:rPr>
      <w:rFonts w:ascii="Tahoma" w:hAnsi="Tahoma" w:cs="Tahoma"/>
      <w:sz w:val="16"/>
      <w:szCs w:val="16"/>
    </w:rPr>
  </w:style>
  <w:style w:type="character" w:customStyle="1" w:styleId="Heading3Char">
    <w:name w:val="Heading 3 Char"/>
    <w:basedOn w:val="DefaultParagraphFont"/>
    <w:link w:val="Heading3"/>
    <w:uiPriority w:val="9"/>
    <w:rsid w:val="0023250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32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3250D"/>
  </w:style>
  <w:style w:type="character" w:customStyle="1" w:styleId="italic">
    <w:name w:val="italic"/>
    <w:basedOn w:val="DefaultParagraphFont"/>
    <w:rsid w:val="0023250D"/>
  </w:style>
  <w:style w:type="character" w:customStyle="1" w:styleId="factboxhead">
    <w:name w:val="factbox_head"/>
    <w:basedOn w:val="DefaultParagraphFont"/>
    <w:rsid w:val="0023250D"/>
  </w:style>
  <w:style w:type="character" w:customStyle="1" w:styleId="leadin">
    <w:name w:val="leadin"/>
    <w:basedOn w:val="DefaultParagraphFont"/>
    <w:rsid w:val="0023250D"/>
  </w:style>
</w:styles>
</file>

<file path=word/webSettings.xml><?xml version="1.0" encoding="utf-8"?>
<w:webSettings xmlns:r="http://schemas.openxmlformats.org/officeDocument/2006/relationships" xmlns:w="http://schemas.openxmlformats.org/wordprocessingml/2006/main">
  <w:divs>
    <w:div w:id="35199937">
      <w:bodyDiv w:val="1"/>
      <w:marLeft w:val="0"/>
      <w:marRight w:val="0"/>
      <w:marTop w:val="0"/>
      <w:marBottom w:val="0"/>
      <w:divBdr>
        <w:top w:val="none" w:sz="0" w:space="0" w:color="auto"/>
        <w:left w:val="none" w:sz="0" w:space="0" w:color="auto"/>
        <w:bottom w:val="none" w:sz="0" w:space="0" w:color="auto"/>
        <w:right w:val="none" w:sz="0" w:space="0" w:color="auto"/>
      </w:divBdr>
      <w:divsChild>
        <w:div w:id="907109486">
          <w:marLeft w:val="0"/>
          <w:marRight w:val="0"/>
          <w:marTop w:val="0"/>
          <w:marBottom w:val="0"/>
          <w:divBdr>
            <w:top w:val="none" w:sz="0" w:space="0" w:color="auto"/>
            <w:left w:val="none" w:sz="0" w:space="0" w:color="auto"/>
            <w:bottom w:val="none" w:sz="0" w:space="0" w:color="auto"/>
            <w:right w:val="none" w:sz="0" w:space="0" w:color="auto"/>
          </w:divBdr>
          <w:divsChild>
            <w:div w:id="878861400">
              <w:marLeft w:val="0"/>
              <w:marRight w:val="0"/>
              <w:marTop w:val="0"/>
              <w:marBottom w:val="0"/>
              <w:divBdr>
                <w:top w:val="none" w:sz="0" w:space="0" w:color="auto"/>
                <w:left w:val="none" w:sz="0" w:space="0" w:color="auto"/>
                <w:bottom w:val="none" w:sz="0" w:space="0" w:color="auto"/>
                <w:right w:val="none" w:sz="0" w:space="0" w:color="auto"/>
              </w:divBdr>
              <w:divsChild>
                <w:div w:id="675498718">
                  <w:marLeft w:val="0"/>
                  <w:marRight w:val="0"/>
                  <w:marTop w:val="0"/>
                  <w:marBottom w:val="0"/>
                  <w:divBdr>
                    <w:top w:val="none" w:sz="0" w:space="0" w:color="auto"/>
                    <w:left w:val="single" w:sz="4" w:space="3" w:color="D1D1D1"/>
                    <w:bottom w:val="single" w:sz="4" w:space="0" w:color="D1D1D1"/>
                    <w:right w:val="single" w:sz="4" w:space="3" w:color="D1D1D1"/>
                  </w:divBdr>
                  <w:divsChild>
                    <w:div w:id="3908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648232">
      <w:bodyDiv w:val="1"/>
      <w:marLeft w:val="0"/>
      <w:marRight w:val="0"/>
      <w:marTop w:val="0"/>
      <w:marBottom w:val="0"/>
      <w:divBdr>
        <w:top w:val="none" w:sz="0" w:space="0" w:color="auto"/>
        <w:left w:val="none" w:sz="0" w:space="0" w:color="auto"/>
        <w:bottom w:val="none" w:sz="0" w:space="0" w:color="auto"/>
        <w:right w:val="none" w:sz="0" w:space="0" w:color="auto"/>
      </w:divBdr>
      <w:divsChild>
        <w:div w:id="2123988379">
          <w:marLeft w:val="0"/>
          <w:marRight w:val="0"/>
          <w:marTop w:val="0"/>
          <w:marBottom w:val="115"/>
          <w:divBdr>
            <w:top w:val="single" w:sz="2" w:space="0" w:color="DDDDDD"/>
            <w:left w:val="none" w:sz="0" w:space="0" w:color="auto"/>
            <w:bottom w:val="single" w:sz="2" w:space="0" w:color="DDDDDD"/>
            <w:right w:val="none" w:sz="0" w:space="0" w:color="auto"/>
          </w:divBdr>
          <w:divsChild>
            <w:div w:id="1373656223">
              <w:marLeft w:val="0"/>
              <w:marRight w:val="0"/>
              <w:marTop w:val="0"/>
              <w:marBottom w:val="0"/>
              <w:divBdr>
                <w:top w:val="none" w:sz="0" w:space="0" w:color="auto"/>
                <w:left w:val="none" w:sz="0" w:space="0" w:color="auto"/>
                <w:bottom w:val="none" w:sz="0" w:space="0" w:color="auto"/>
                <w:right w:val="none" w:sz="0" w:space="0" w:color="auto"/>
              </w:divBdr>
              <w:divsChild>
                <w:div w:id="60137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8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3981</Characters>
  <Application>Microsoft Office Word</Application>
  <DocSecurity>0</DocSecurity>
  <Lines>33</Lines>
  <Paragraphs>9</Paragraphs>
  <ScaleCrop>false</ScaleCrop>
  <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sweet</dc:creator>
  <cp:lastModifiedBy>amanda sweet</cp:lastModifiedBy>
  <cp:revision>2</cp:revision>
  <dcterms:created xsi:type="dcterms:W3CDTF">2012-05-16T15:24:00Z</dcterms:created>
  <dcterms:modified xsi:type="dcterms:W3CDTF">2012-05-16T15:24:00Z</dcterms:modified>
</cp:coreProperties>
</file>